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B41EC9" w:rsidRDefault="003364AF" w:rsidP="003364AF">
      <w:pPr>
        <w:jc w:val="center"/>
        <w:rPr>
          <w:b/>
          <w:sz w:val="24"/>
          <w:szCs w:val="24"/>
          <w:u w:val="single"/>
        </w:rPr>
      </w:pPr>
      <w:r w:rsidRPr="00B41EC9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257175</wp:posOffset>
            </wp:positionV>
            <wp:extent cx="2308225" cy="1731645"/>
            <wp:effectExtent l="57150" t="38100" r="34925" b="20955"/>
            <wp:wrapNone/>
            <wp:docPr id="1" name="il_fi" descr="http://4.bp.blogspot.com/_PQLTm1zp4aI/SW0epWTLmBI/AAAAAAAAAN8/cviOzN1RNt8/s400/Soweto_town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PQLTm1zp4aI/SW0epWTLmBI/AAAAAAAAAN8/cviOzN1RNt8/s400/Soweto_townsh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7316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EC9">
        <w:rPr>
          <w:b/>
          <w:sz w:val="24"/>
          <w:szCs w:val="24"/>
          <w:u w:val="single"/>
        </w:rPr>
        <w:t>Where Are Shanty</w:t>
      </w:r>
      <w:bookmarkStart w:id="0" w:name="_GoBack"/>
      <w:bookmarkEnd w:id="0"/>
      <w:r w:rsidRPr="00B41EC9">
        <w:rPr>
          <w:b/>
          <w:sz w:val="24"/>
          <w:szCs w:val="24"/>
          <w:u w:val="single"/>
        </w:rPr>
        <w:t xml:space="preserve"> Towns Found?</w:t>
      </w:r>
    </w:p>
    <w:p w:rsidR="003364AF" w:rsidRPr="00B41EC9" w:rsidRDefault="003364AF" w:rsidP="003364AF">
      <w:pPr>
        <w:rPr>
          <w:sz w:val="24"/>
          <w:szCs w:val="24"/>
          <w:u w:val="single"/>
        </w:rPr>
      </w:pPr>
      <w:r w:rsidRPr="00B41EC9">
        <w:rPr>
          <w:sz w:val="24"/>
          <w:szCs w:val="24"/>
          <w:u w:val="single"/>
        </w:rPr>
        <w:t>What is a shanty town?</w:t>
      </w:r>
      <w:r w:rsidRPr="00B41EC9">
        <w:rPr>
          <w:rFonts w:ascii="Arial" w:hAnsi="Arial" w:cs="Arial"/>
          <w:noProof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0" name="Picture 10" descr="http://www.travelblog.org/pix/sh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ravelblog.org/pix/shi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AF" w:rsidRPr="00B41EC9" w:rsidRDefault="003364AF" w:rsidP="003364AF">
      <w:pPr>
        <w:rPr>
          <w:sz w:val="24"/>
          <w:szCs w:val="24"/>
          <w:u w:val="single"/>
        </w:rPr>
      </w:pPr>
    </w:p>
    <w:p w:rsidR="003364AF" w:rsidRPr="00B41EC9" w:rsidRDefault="003364AF" w:rsidP="003364AF">
      <w:pPr>
        <w:rPr>
          <w:sz w:val="24"/>
          <w:szCs w:val="24"/>
          <w:u w:val="single"/>
        </w:rPr>
      </w:pPr>
    </w:p>
    <w:p w:rsidR="003364AF" w:rsidRPr="00B41EC9" w:rsidRDefault="003364AF" w:rsidP="003364AF">
      <w:pPr>
        <w:rPr>
          <w:sz w:val="24"/>
          <w:szCs w:val="24"/>
          <w:u w:val="single"/>
        </w:rPr>
      </w:pPr>
    </w:p>
    <w:p w:rsidR="003364AF" w:rsidRPr="00B41EC9" w:rsidRDefault="003364AF" w:rsidP="003364AF">
      <w:pPr>
        <w:rPr>
          <w:sz w:val="24"/>
          <w:szCs w:val="24"/>
          <w:u w:val="single"/>
        </w:rPr>
      </w:pPr>
    </w:p>
    <w:p w:rsidR="003364AF" w:rsidRDefault="003364AF" w:rsidP="003364AF">
      <w:pPr>
        <w:rPr>
          <w:sz w:val="24"/>
          <w:szCs w:val="24"/>
        </w:rPr>
      </w:pPr>
      <w:r w:rsidRPr="00B41EC9">
        <w:rPr>
          <w:sz w:val="24"/>
          <w:szCs w:val="24"/>
        </w:rPr>
        <w:t>Many people leave th</w:t>
      </w:r>
      <w:r w:rsidR="00E97EC9">
        <w:rPr>
          <w:sz w:val="24"/>
          <w:szCs w:val="24"/>
        </w:rPr>
        <w:t>e countryside out of desperation</w:t>
      </w:r>
      <w:r w:rsidRPr="00B41EC9">
        <w:rPr>
          <w:sz w:val="24"/>
          <w:szCs w:val="24"/>
        </w:rPr>
        <w:t xml:space="preserve"> and move to cities even though they are aware the conditions are not good. The reasons for this move can be divided into </w:t>
      </w:r>
      <w:r w:rsidRPr="00B41EC9">
        <w:rPr>
          <w:b/>
          <w:sz w:val="24"/>
          <w:szCs w:val="24"/>
        </w:rPr>
        <w:t>push</w:t>
      </w:r>
      <w:r w:rsidRPr="00B41EC9">
        <w:rPr>
          <w:sz w:val="24"/>
          <w:szCs w:val="24"/>
        </w:rPr>
        <w:t xml:space="preserve"> and </w:t>
      </w:r>
      <w:r w:rsidRPr="00B41EC9">
        <w:rPr>
          <w:b/>
          <w:sz w:val="24"/>
          <w:szCs w:val="24"/>
        </w:rPr>
        <w:t>pull</w:t>
      </w:r>
      <w:r w:rsidRPr="00B41EC9">
        <w:rPr>
          <w:sz w:val="24"/>
          <w:szCs w:val="24"/>
        </w:rPr>
        <w:t xml:space="preserve"> factors. </w:t>
      </w:r>
      <w:r w:rsidRPr="00B41EC9">
        <w:rPr>
          <w:b/>
          <w:sz w:val="24"/>
          <w:szCs w:val="24"/>
        </w:rPr>
        <w:t>Push</w:t>
      </w:r>
      <w:r w:rsidRPr="00B41EC9">
        <w:rPr>
          <w:sz w:val="24"/>
          <w:szCs w:val="24"/>
        </w:rPr>
        <w:t xml:space="preserve"> factors push people out of the villages and countryside, whereas </w:t>
      </w:r>
      <w:r w:rsidRPr="00B41EC9">
        <w:rPr>
          <w:b/>
          <w:sz w:val="24"/>
          <w:szCs w:val="24"/>
        </w:rPr>
        <w:t>Pull</w:t>
      </w:r>
      <w:r w:rsidRPr="00B41EC9">
        <w:rPr>
          <w:sz w:val="24"/>
          <w:szCs w:val="24"/>
        </w:rPr>
        <w:t xml:space="preserve"> factors attract people to the city.</w:t>
      </w:r>
    </w:p>
    <w:p w:rsidR="00F61EC3" w:rsidRPr="00B41EC9" w:rsidRDefault="00F61EC3" w:rsidP="00F61EC3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B41EC9">
        <w:rPr>
          <w:rFonts w:asciiTheme="minorHAnsi" w:hAnsiTheme="minorHAnsi" w:cstheme="minorHAnsi"/>
          <w:sz w:val="24"/>
          <w:szCs w:val="24"/>
        </w:rPr>
        <w:t>The people who arrive in the city are usually very poor. They have come from the countryside believing the city will be a better place to live providing them with jobs, money and a brighter future for their families.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92AA5" w:rsidRPr="00B41EC9" w:rsidTr="00992AA5">
        <w:tc>
          <w:tcPr>
            <w:tcW w:w="4621" w:type="dxa"/>
          </w:tcPr>
          <w:p w:rsidR="00992AA5" w:rsidRPr="00B41EC9" w:rsidRDefault="00992AA5" w:rsidP="00992AA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41EC9">
              <w:rPr>
                <w:rFonts w:cstheme="minorHAnsi"/>
                <w:b/>
                <w:sz w:val="24"/>
                <w:szCs w:val="24"/>
                <w:u w:val="single"/>
              </w:rPr>
              <w:t>Push Factors</w:t>
            </w:r>
          </w:p>
        </w:tc>
        <w:tc>
          <w:tcPr>
            <w:tcW w:w="4621" w:type="dxa"/>
          </w:tcPr>
          <w:p w:rsidR="00992AA5" w:rsidRPr="00B41EC9" w:rsidRDefault="00992AA5" w:rsidP="00992AA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41EC9">
              <w:rPr>
                <w:rFonts w:cstheme="minorHAnsi"/>
                <w:b/>
                <w:sz w:val="24"/>
                <w:szCs w:val="24"/>
                <w:u w:val="single"/>
              </w:rPr>
              <w:t>Pull Factors</w:t>
            </w:r>
          </w:p>
        </w:tc>
      </w:tr>
      <w:tr w:rsidR="00992AA5" w:rsidRPr="00B41EC9" w:rsidTr="00992AA5">
        <w:tc>
          <w:tcPr>
            <w:tcW w:w="4621" w:type="dxa"/>
          </w:tcPr>
          <w:p w:rsidR="00992AA5" w:rsidRPr="00B41EC9" w:rsidRDefault="00992AA5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992AA5" w:rsidRPr="00B41EC9" w:rsidRDefault="00992AA5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64DA" w:rsidRPr="00B41EC9" w:rsidTr="00992AA5">
        <w:tc>
          <w:tcPr>
            <w:tcW w:w="4621" w:type="dxa"/>
          </w:tcPr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64DA" w:rsidRPr="00B41EC9" w:rsidTr="00992AA5">
        <w:tc>
          <w:tcPr>
            <w:tcW w:w="4621" w:type="dxa"/>
          </w:tcPr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AA5" w:rsidRPr="00B41EC9" w:rsidTr="00992AA5">
        <w:tc>
          <w:tcPr>
            <w:tcW w:w="4621" w:type="dxa"/>
          </w:tcPr>
          <w:p w:rsidR="00992AA5" w:rsidRPr="00B41EC9" w:rsidRDefault="00992AA5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992AA5" w:rsidRPr="00B41EC9" w:rsidRDefault="00992AA5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AA5" w:rsidRPr="00B41EC9" w:rsidTr="00992AA5">
        <w:tc>
          <w:tcPr>
            <w:tcW w:w="4621" w:type="dxa"/>
          </w:tcPr>
          <w:p w:rsidR="00992AA5" w:rsidRPr="00B41EC9" w:rsidRDefault="00992AA5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992AA5" w:rsidRPr="00B41EC9" w:rsidRDefault="00992AA5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64DA" w:rsidRPr="00B41EC9" w:rsidTr="00992AA5">
        <w:tc>
          <w:tcPr>
            <w:tcW w:w="4621" w:type="dxa"/>
          </w:tcPr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64DA" w:rsidRPr="00B41EC9" w:rsidTr="00992AA5">
        <w:tc>
          <w:tcPr>
            <w:tcW w:w="4621" w:type="dxa"/>
          </w:tcPr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1EC9" w:rsidRPr="00B41EC9" w:rsidRDefault="00B41EC9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64DA" w:rsidRPr="00B41EC9" w:rsidTr="00992AA5">
        <w:tc>
          <w:tcPr>
            <w:tcW w:w="4621" w:type="dxa"/>
          </w:tcPr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64DA" w:rsidRPr="00B41EC9" w:rsidTr="00992AA5">
        <w:tc>
          <w:tcPr>
            <w:tcW w:w="4621" w:type="dxa"/>
          </w:tcPr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2AA5" w:rsidRPr="00B41EC9" w:rsidTr="00992AA5">
        <w:tc>
          <w:tcPr>
            <w:tcW w:w="4621" w:type="dxa"/>
          </w:tcPr>
          <w:p w:rsidR="00992AA5" w:rsidRPr="00B41EC9" w:rsidRDefault="00992AA5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64DA" w:rsidRPr="00B41EC9" w:rsidRDefault="009E64DA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992AA5" w:rsidRPr="00B41EC9" w:rsidRDefault="00992AA5" w:rsidP="00992A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61EC3" w:rsidRDefault="00F61EC3" w:rsidP="009E64DA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:rsidR="00F61EC3" w:rsidRDefault="00F61EC3" w:rsidP="009E64DA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:rsidR="009E64DA" w:rsidRPr="00B41EC9" w:rsidRDefault="009E64DA" w:rsidP="009E64DA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B41EC9">
        <w:rPr>
          <w:rFonts w:asciiTheme="minorHAnsi" w:hAnsiTheme="minorHAnsi" w:cstheme="minorHAnsi"/>
          <w:sz w:val="24"/>
          <w:szCs w:val="24"/>
        </w:rPr>
        <w:lastRenderedPageBreak/>
        <w:t>Imagine you have moved to the city alone with all your possessions. You have $30 (£19.25). What are your top three priorities on arriving in the city and why?</w:t>
      </w:r>
    </w:p>
    <w:p w:rsidR="009E64DA" w:rsidRPr="00B41EC9" w:rsidRDefault="009E64DA" w:rsidP="009E64DA">
      <w:pPr>
        <w:pStyle w:val="NormalWeb"/>
        <w:rPr>
          <w:rFonts w:asciiTheme="minorHAnsi" w:hAnsiTheme="minorHAnsi" w:cstheme="minorHAnsi"/>
          <w:b/>
          <w:sz w:val="24"/>
          <w:szCs w:val="24"/>
        </w:rPr>
      </w:pPr>
      <w:r w:rsidRPr="00B41EC9">
        <w:rPr>
          <w:rFonts w:asciiTheme="minorHAnsi" w:hAnsiTheme="minorHAnsi" w:cstheme="minorHAnsi"/>
          <w:b/>
          <w:sz w:val="24"/>
          <w:szCs w:val="24"/>
        </w:rPr>
        <w:tab/>
        <w:t>Priority:</w:t>
      </w:r>
      <w:r w:rsidRPr="00B41EC9">
        <w:rPr>
          <w:rFonts w:asciiTheme="minorHAnsi" w:hAnsiTheme="minorHAnsi" w:cstheme="minorHAnsi"/>
          <w:b/>
          <w:sz w:val="24"/>
          <w:szCs w:val="24"/>
        </w:rPr>
        <w:tab/>
      </w:r>
      <w:r w:rsidRPr="00B41EC9">
        <w:rPr>
          <w:rFonts w:asciiTheme="minorHAnsi" w:hAnsiTheme="minorHAnsi" w:cstheme="minorHAnsi"/>
          <w:b/>
          <w:sz w:val="24"/>
          <w:szCs w:val="24"/>
        </w:rPr>
        <w:tab/>
      </w:r>
      <w:r w:rsidRPr="00B41EC9">
        <w:rPr>
          <w:rFonts w:asciiTheme="minorHAnsi" w:hAnsiTheme="minorHAnsi" w:cstheme="minorHAnsi"/>
          <w:b/>
          <w:sz w:val="24"/>
          <w:szCs w:val="24"/>
        </w:rPr>
        <w:tab/>
        <w:t>Why:</w:t>
      </w:r>
    </w:p>
    <w:p w:rsidR="009E64DA" w:rsidRPr="00B41EC9" w:rsidRDefault="009E64DA" w:rsidP="009E64DA">
      <w:pPr>
        <w:pStyle w:val="NormalWeb"/>
        <w:rPr>
          <w:rFonts w:asciiTheme="minorHAnsi" w:hAnsiTheme="minorHAnsi" w:cstheme="minorHAnsi"/>
          <w:b/>
          <w:sz w:val="24"/>
          <w:szCs w:val="24"/>
        </w:rPr>
      </w:pPr>
      <w:r w:rsidRPr="00B41EC9">
        <w:rPr>
          <w:rFonts w:asciiTheme="minorHAnsi" w:hAnsiTheme="minorHAnsi" w:cstheme="minorHAnsi"/>
          <w:b/>
          <w:sz w:val="24"/>
          <w:szCs w:val="24"/>
        </w:rPr>
        <w:t>1.</w:t>
      </w:r>
    </w:p>
    <w:p w:rsidR="009E64DA" w:rsidRPr="00B41EC9" w:rsidRDefault="009E64DA" w:rsidP="009E64DA">
      <w:pPr>
        <w:pStyle w:val="NormalWeb"/>
        <w:rPr>
          <w:rFonts w:asciiTheme="minorHAnsi" w:hAnsiTheme="minorHAnsi" w:cstheme="minorHAnsi"/>
          <w:b/>
          <w:sz w:val="24"/>
          <w:szCs w:val="24"/>
        </w:rPr>
      </w:pPr>
      <w:r w:rsidRPr="00B41EC9">
        <w:rPr>
          <w:rFonts w:asciiTheme="minorHAnsi" w:hAnsiTheme="minorHAnsi" w:cstheme="minorHAnsi"/>
          <w:b/>
          <w:sz w:val="24"/>
          <w:szCs w:val="24"/>
        </w:rPr>
        <w:t>2.</w:t>
      </w:r>
    </w:p>
    <w:p w:rsidR="009E64DA" w:rsidRPr="00B41EC9" w:rsidRDefault="009E64DA" w:rsidP="009E64DA">
      <w:pPr>
        <w:pStyle w:val="NormalWeb"/>
        <w:rPr>
          <w:rFonts w:asciiTheme="minorHAnsi" w:hAnsiTheme="minorHAnsi" w:cstheme="minorHAnsi"/>
          <w:b/>
          <w:sz w:val="24"/>
          <w:szCs w:val="24"/>
        </w:rPr>
      </w:pPr>
      <w:r w:rsidRPr="00B41EC9">
        <w:rPr>
          <w:rFonts w:asciiTheme="minorHAnsi" w:hAnsiTheme="minorHAnsi" w:cstheme="minorHAnsi"/>
          <w:b/>
          <w:sz w:val="24"/>
          <w:szCs w:val="24"/>
        </w:rPr>
        <w:t>3.</w:t>
      </w:r>
    </w:p>
    <w:p w:rsidR="00B41EC9" w:rsidRDefault="00B41EC9" w:rsidP="00B41EC9">
      <w:pPr>
        <w:pStyle w:val="NormalWeb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1EC9">
        <w:rPr>
          <w:rFonts w:asciiTheme="minorHAnsi" w:hAnsiTheme="minorHAnsi" w:cstheme="minorHAnsi"/>
          <w:b/>
          <w:sz w:val="24"/>
          <w:szCs w:val="24"/>
          <w:u w:val="single"/>
        </w:rPr>
        <w:t>Somewhere To Stay?</w:t>
      </w:r>
    </w:p>
    <w:p w:rsidR="00B41EC9" w:rsidRDefault="00B41EC9" w:rsidP="00B41EC9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These places are free for you to build houses on. What are the advantages and disadvantages of living in these places?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220"/>
        <w:gridCol w:w="3220"/>
      </w:tblGrid>
      <w:tr w:rsidR="00B41EC9" w:rsidTr="00B41EC9">
        <w:tc>
          <w:tcPr>
            <w:tcW w:w="2802" w:type="dxa"/>
          </w:tcPr>
          <w:p w:rsidR="00B41EC9" w:rsidRP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Place</w:t>
            </w:r>
          </w:p>
        </w:tc>
        <w:tc>
          <w:tcPr>
            <w:tcW w:w="3220" w:type="dxa"/>
          </w:tcPr>
          <w:p w:rsidR="00B41EC9" w:rsidRP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Advantage</w:t>
            </w:r>
          </w:p>
        </w:tc>
        <w:tc>
          <w:tcPr>
            <w:tcW w:w="3220" w:type="dxa"/>
          </w:tcPr>
          <w:p w:rsidR="00B41EC9" w:rsidRP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Disadvantage</w:t>
            </w:r>
          </w:p>
        </w:tc>
      </w:tr>
      <w:tr w:rsidR="00B41EC9" w:rsidTr="00B41EC9">
        <w:tc>
          <w:tcPr>
            <w:tcW w:w="2802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Banks of a river</w:t>
            </w:r>
          </w:p>
        </w:tc>
        <w:tc>
          <w:tcPr>
            <w:tcW w:w="3220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1EC9" w:rsidTr="00B41EC9">
        <w:tc>
          <w:tcPr>
            <w:tcW w:w="2802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Steep slopes</w:t>
            </w:r>
          </w:p>
        </w:tc>
        <w:tc>
          <w:tcPr>
            <w:tcW w:w="3220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1EC9" w:rsidTr="00B41EC9">
        <w:tc>
          <w:tcPr>
            <w:tcW w:w="2802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 of airport runway</w:t>
            </w:r>
          </w:p>
        </w:tc>
        <w:tc>
          <w:tcPr>
            <w:tcW w:w="3220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1EC9" w:rsidTr="00B41EC9">
        <w:tc>
          <w:tcPr>
            <w:tcW w:w="2802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Landfill site</w:t>
            </w:r>
          </w:p>
        </w:tc>
        <w:tc>
          <w:tcPr>
            <w:tcW w:w="3220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1EC9" w:rsidTr="00B41EC9">
        <w:tc>
          <w:tcPr>
            <w:tcW w:w="2802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to pesticide factory</w:t>
            </w:r>
          </w:p>
        </w:tc>
        <w:tc>
          <w:tcPr>
            <w:tcW w:w="3220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1EC9" w:rsidTr="00B41EC9">
        <w:tc>
          <w:tcPr>
            <w:tcW w:w="2802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25km from centre of town</w:t>
            </w:r>
          </w:p>
        </w:tc>
        <w:tc>
          <w:tcPr>
            <w:tcW w:w="3220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1EC9" w:rsidTr="00B41EC9">
        <w:tc>
          <w:tcPr>
            <w:tcW w:w="2802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 a cemetery</w:t>
            </w:r>
          </w:p>
        </w:tc>
        <w:tc>
          <w:tcPr>
            <w:tcW w:w="3220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:rsidR="00B41EC9" w:rsidRDefault="00B41EC9" w:rsidP="00B41EC9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1EC9" w:rsidRPr="00B41EC9" w:rsidRDefault="00451ACE" w:rsidP="00451ACE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Where would you decide to build your house and why?</w:t>
      </w:r>
    </w:p>
    <w:sectPr w:rsidR="00B41EC9" w:rsidRPr="00B41EC9" w:rsidSect="00491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7662FF"/>
    <w:multiLevelType w:val="multilevel"/>
    <w:tmpl w:val="5B56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86115"/>
    <w:multiLevelType w:val="multilevel"/>
    <w:tmpl w:val="7108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555C6"/>
    <w:multiLevelType w:val="multilevel"/>
    <w:tmpl w:val="8CE8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A47ED"/>
    <w:multiLevelType w:val="multilevel"/>
    <w:tmpl w:val="26A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55D52"/>
    <w:multiLevelType w:val="multilevel"/>
    <w:tmpl w:val="B664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67F66"/>
    <w:multiLevelType w:val="multilevel"/>
    <w:tmpl w:val="7AB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F"/>
    <w:rsid w:val="002C5545"/>
    <w:rsid w:val="003364AF"/>
    <w:rsid w:val="00451ACE"/>
    <w:rsid w:val="00491D9B"/>
    <w:rsid w:val="00992AA5"/>
    <w:rsid w:val="009E64DA"/>
    <w:rsid w:val="00B41EC9"/>
    <w:rsid w:val="00D53D11"/>
    <w:rsid w:val="00E97EC9"/>
    <w:rsid w:val="00F6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9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4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92AA5"/>
    <w:rPr>
      <w:strike w:val="0"/>
      <w:dstrike w:val="0"/>
      <w:color w:val="006DA8"/>
      <w:u w:val="none"/>
      <w:effect w:val="none"/>
    </w:rPr>
  </w:style>
  <w:style w:type="character" w:customStyle="1" w:styleId="mw-headline">
    <w:name w:val="mw-headline"/>
    <w:basedOn w:val="Fuentedeprrafopredeter"/>
    <w:rsid w:val="00992AA5"/>
  </w:style>
  <w:style w:type="character" w:customStyle="1" w:styleId="Ttulo3Car">
    <w:name w:val="Título 3 Car"/>
    <w:basedOn w:val="Fuentedeprrafopredeter"/>
    <w:link w:val="Ttulo3"/>
    <w:uiPriority w:val="9"/>
    <w:rsid w:val="00992A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92A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googqs-tidbit1">
    <w:name w:val="goog_qs-tidbit1"/>
    <w:basedOn w:val="Fuentedeprrafopredeter"/>
    <w:rsid w:val="00992AA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9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4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92AA5"/>
    <w:rPr>
      <w:strike w:val="0"/>
      <w:dstrike w:val="0"/>
      <w:color w:val="006DA8"/>
      <w:u w:val="none"/>
      <w:effect w:val="none"/>
    </w:rPr>
  </w:style>
  <w:style w:type="character" w:customStyle="1" w:styleId="mw-headline">
    <w:name w:val="mw-headline"/>
    <w:basedOn w:val="Fuentedeprrafopredeter"/>
    <w:rsid w:val="00992AA5"/>
  </w:style>
  <w:style w:type="character" w:customStyle="1" w:styleId="Ttulo3Car">
    <w:name w:val="Título 3 Car"/>
    <w:basedOn w:val="Fuentedeprrafopredeter"/>
    <w:link w:val="Ttulo3"/>
    <w:uiPriority w:val="9"/>
    <w:rsid w:val="00992A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92A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googqs-tidbit1">
    <w:name w:val="goog_qs-tidbit1"/>
    <w:basedOn w:val="Fuentedeprrafopredeter"/>
    <w:rsid w:val="00992AA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0028">
              <w:marLeft w:val="0"/>
              <w:marRight w:val="0"/>
              <w:marTop w:val="0"/>
              <w:marBottom w:val="24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378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Willson</dc:creator>
  <cp:lastModifiedBy>Alba</cp:lastModifiedBy>
  <cp:revision>2</cp:revision>
  <dcterms:created xsi:type="dcterms:W3CDTF">2014-11-10T10:08:00Z</dcterms:created>
  <dcterms:modified xsi:type="dcterms:W3CDTF">2014-11-10T10:08:00Z</dcterms:modified>
</cp:coreProperties>
</file>